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5BDDA" w14:textId="77777777" w:rsidR="00BB7419" w:rsidRPr="00BB7419" w:rsidRDefault="00BB7419" w:rsidP="00BB7419">
      <w:pPr>
        <w:rPr>
          <w:rFonts w:ascii="Verdana" w:hAnsi="Verdana"/>
          <w:b/>
          <w:bCs/>
          <w:lang w:val="en-IE"/>
        </w:rPr>
      </w:pPr>
      <w:proofErr w:type="spellStart"/>
      <w:r w:rsidRPr="00BB7419">
        <w:rPr>
          <w:rFonts w:ascii="Verdana" w:hAnsi="Verdana"/>
          <w:b/>
          <w:bCs/>
          <w:lang w:val="en-IE"/>
        </w:rPr>
        <w:t>Glandore</w:t>
      </w:r>
      <w:proofErr w:type="spellEnd"/>
      <w:r w:rsidRPr="00BB7419">
        <w:rPr>
          <w:rFonts w:ascii="Verdana" w:hAnsi="Verdana"/>
          <w:b/>
          <w:bCs/>
          <w:lang w:val="en-IE"/>
        </w:rPr>
        <w:t xml:space="preserve"> </w:t>
      </w:r>
      <w:proofErr w:type="gramStart"/>
      <w:r w:rsidRPr="00BB7419">
        <w:rPr>
          <w:rFonts w:ascii="Verdana" w:hAnsi="Verdana"/>
          <w:b/>
          <w:bCs/>
          <w:lang w:val="en-IE"/>
        </w:rPr>
        <w:t>Motor Boat</w:t>
      </w:r>
      <w:proofErr w:type="gramEnd"/>
      <w:r w:rsidRPr="00BB7419">
        <w:rPr>
          <w:rFonts w:ascii="Verdana" w:hAnsi="Verdana"/>
          <w:b/>
          <w:bCs/>
          <w:lang w:val="en-IE"/>
        </w:rPr>
        <w:t xml:space="preserve"> Club (GMBC) – Safety Statement</w:t>
      </w:r>
    </w:p>
    <w:p w14:paraId="0CE14FD5" w14:textId="77777777" w:rsidR="00BB7419" w:rsidRPr="00BB7419" w:rsidRDefault="00BB7419" w:rsidP="00BB7419">
      <w:pPr>
        <w:rPr>
          <w:rFonts w:ascii="Verdana" w:hAnsi="Verdana"/>
          <w:b/>
          <w:bCs/>
          <w:lang w:val="en-IE"/>
        </w:rPr>
      </w:pPr>
      <w:r w:rsidRPr="00BB7419">
        <w:rPr>
          <w:rFonts w:ascii="Verdana" w:hAnsi="Verdana"/>
          <w:b/>
          <w:bCs/>
          <w:lang w:val="en-IE"/>
        </w:rPr>
        <w:t>1. Our Commitment to Safety</w:t>
      </w:r>
    </w:p>
    <w:p w14:paraId="3AC046C4" w14:textId="77777777" w:rsidR="00BB7419" w:rsidRPr="00BB7419" w:rsidRDefault="00BB7419" w:rsidP="00BB7419">
      <w:pPr>
        <w:rPr>
          <w:rFonts w:ascii="Verdana" w:hAnsi="Verdana"/>
          <w:lang w:val="en-IE"/>
        </w:rPr>
      </w:pPr>
      <w:proofErr w:type="spellStart"/>
      <w:r w:rsidRPr="00BB7419">
        <w:rPr>
          <w:rFonts w:ascii="Verdana" w:hAnsi="Verdana"/>
          <w:lang w:val="en-IE"/>
        </w:rPr>
        <w:t>Glandore</w:t>
      </w:r>
      <w:proofErr w:type="spellEnd"/>
      <w:r w:rsidRPr="00BB7419">
        <w:rPr>
          <w:rFonts w:ascii="Verdana" w:hAnsi="Verdana"/>
          <w:lang w:val="en-IE"/>
        </w:rPr>
        <w:t xml:space="preserve"> </w:t>
      </w:r>
      <w:proofErr w:type="gramStart"/>
      <w:r w:rsidRPr="00BB7419">
        <w:rPr>
          <w:rFonts w:ascii="Verdana" w:hAnsi="Verdana"/>
          <w:lang w:val="en-IE"/>
        </w:rPr>
        <w:t>Motor Boat</w:t>
      </w:r>
      <w:proofErr w:type="gramEnd"/>
      <w:r w:rsidRPr="00BB7419">
        <w:rPr>
          <w:rFonts w:ascii="Verdana" w:hAnsi="Verdana"/>
          <w:lang w:val="en-IE"/>
        </w:rPr>
        <w:t xml:space="preserve"> Club is committed to promoting </w:t>
      </w:r>
      <w:r w:rsidRPr="00BB7419">
        <w:rPr>
          <w:rFonts w:ascii="Verdana" w:hAnsi="Verdana"/>
          <w:b/>
          <w:bCs/>
          <w:lang w:val="en-IE"/>
        </w:rPr>
        <w:t>safe, responsible, and respectful motor</w:t>
      </w:r>
      <w:r w:rsidRPr="00BB7419">
        <w:rPr>
          <w:rFonts w:ascii="Verdana" w:hAnsi="Verdana"/>
          <w:b/>
          <w:bCs/>
          <w:lang w:val="en-IE"/>
        </w:rPr>
        <w:noBreakHyphen/>
        <w:t>boating</w:t>
      </w:r>
      <w:r w:rsidRPr="00BB7419">
        <w:rPr>
          <w:rFonts w:ascii="Verdana" w:hAnsi="Verdana"/>
          <w:lang w:val="en-IE"/>
        </w:rPr>
        <w:t xml:space="preserve"> within </w:t>
      </w:r>
      <w:proofErr w:type="spellStart"/>
      <w:r w:rsidRPr="00BB7419">
        <w:rPr>
          <w:rFonts w:ascii="Verdana" w:hAnsi="Verdana"/>
          <w:lang w:val="en-IE"/>
        </w:rPr>
        <w:t>Glandore</w:t>
      </w:r>
      <w:proofErr w:type="spellEnd"/>
      <w:r w:rsidRPr="00BB7419">
        <w:rPr>
          <w:rFonts w:ascii="Verdana" w:hAnsi="Verdana"/>
          <w:lang w:val="en-IE"/>
        </w:rPr>
        <w:t xml:space="preserve"> Harbour and surrounding waters. All members, guests, and event participants must follow this Safety Statement and the rules set out by Cork County Council Harbour Bye</w:t>
      </w:r>
      <w:r w:rsidRPr="00BB7419">
        <w:rPr>
          <w:rFonts w:ascii="Verdana" w:hAnsi="Verdana"/>
          <w:lang w:val="en-IE"/>
        </w:rPr>
        <w:noBreakHyphen/>
        <w:t>Laws, the Department of Transport, and the RNLI/Irish Coast Guard.</w:t>
      </w:r>
    </w:p>
    <w:p w14:paraId="7D67A35E" w14:textId="77777777" w:rsidR="00BB7419" w:rsidRPr="00BB7419" w:rsidRDefault="00BB7419" w:rsidP="00BB7419">
      <w:pPr>
        <w:rPr>
          <w:rFonts w:ascii="Verdana" w:hAnsi="Verdana"/>
          <w:lang w:val="en-IE"/>
        </w:rPr>
      </w:pPr>
      <w:r w:rsidRPr="00BB7419">
        <w:rPr>
          <w:rFonts w:ascii="Verdana" w:hAnsi="Verdana"/>
          <w:lang w:val="en-IE"/>
        </w:rPr>
        <w:t>GMBC’s goal is to ensure:</w:t>
      </w:r>
    </w:p>
    <w:p w14:paraId="0BF34902" w14:textId="77777777" w:rsidR="00BB7419" w:rsidRPr="00BB7419" w:rsidRDefault="00BB7419" w:rsidP="00BB7419">
      <w:pPr>
        <w:numPr>
          <w:ilvl w:val="0"/>
          <w:numId w:val="1"/>
        </w:numPr>
        <w:rPr>
          <w:rFonts w:ascii="Verdana" w:hAnsi="Verdana"/>
          <w:lang w:val="en-IE"/>
        </w:rPr>
      </w:pPr>
      <w:r w:rsidRPr="00BB7419">
        <w:rPr>
          <w:rFonts w:ascii="Verdana" w:hAnsi="Verdana"/>
          <w:lang w:val="en-IE"/>
        </w:rPr>
        <w:t>Safe operation of all powered craft</w:t>
      </w:r>
    </w:p>
    <w:p w14:paraId="0F448EF2" w14:textId="77777777" w:rsidR="00BB7419" w:rsidRPr="00BB7419" w:rsidRDefault="00BB7419" w:rsidP="00BB7419">
      <w:pPr>
        <w:numPr>
          <w:ilvl w:val="0"/>
          <w:numId w:val="1"/>
        </w:numPr>
        <w:rPr>
          <w:rFonts w:ascii="Verdana" w:hAnsi="Verdana"/>
          <w:lang w:val="en-IE"/>
        </w:rPr>
      </w:pPr>
      <w:r w:rsidRPr="00BB7419">
        <w:rPr>
          <w:rFonts w:ascii="Verdana" w:hAnsi="Verdana"/>
          <w:lang w:val="en-IE"/>
        </w:rPr>
        <w:t>Protection of all harbour users</w:t>
      </w:r>
    </w:p>
    <w:p w14:paraId="542C9CC0" w14:textId="77777777" w:rsidR="00BB7419" w:rsidRPr="00BB7419" w:rsidRDefault="00BB7419" w:rsidP="00BB7419">
      <w:pPr>
        <w:numPr>
          <w:ilvl w:val="0"/>
          <w:numId w:val="1"/>
        </w:numPr>
        <w:rPr>
          <w:rFonts w:ascii="Verdana" w:hAnsi="Verdana"/>
          <w:lang w:val="en-IE"/>
        </w:rPr>
      </w:pPr>
      <w:r w:rsidRPr="00BB7419">
        <w:rPr>
          <w:rFonts w:ascii="Verdana" w:hAnsi="Verdana"/>
          <w:lang w:val="en-IE"/>
        </w:rPr>
        <w:t>Respect for the environment and wildlife</w:t>
      </w:r>
    </w:p>
    <w:p w14:paraId="4E864C7D" w14:textId="77777777" w:rsidR="00BB7419" w:rsidRPr="00BB7419" w:rsidRDefault="00BB7419" w:rsidP="00BB7419">
      <w:pPr>
        <w:numPr>
          <w:ilvl w:val="0"/>
          <w:numId w:val="1"/>
        </w:numPr>
        <w:rPr>
          <w:rFonts w:ascii="Verdana" w:hAnsi="Verdana"/>
          <w:lang w:val="en-IE"/>
        </w:rPr>
      </w:pPr>
      <w:r w:rsidRPr="00BB7419">
        <w:rPr>
          <w:rFonts w:ascii="Verdana" w:hAnsi="Verdana"/>
          <w:lang w:val="en-IE"/>
        </w:rPr>
        <w:t>Clear communication and emergency readiness</w:t>
      </w:r>
    </w:p>
    <w:p w14:paraId="11312FFB" w14:textId="77777777" w:rsidR="00BB7419" w:rsidRPr="00BB7419" w:rsidRDefault="00BB7419" w:rsidP="00BB7419">
      <w:pPr>
        <w:rPr>
          <w:rFonts w:ascii="Verdana" w:hAnsi="Verdana"/>
          <w:b/>
          <w:bCs/>
          <w:lang w:val="en-IE"/>
        </w:rPr>
      </w:pPr>
      <w:r w:rsidRPr="00BB7419">
        <w:rPr>
          <w:rFonts w:ascii="Verdana" w:hAnsi="Verdana"/>
          <w:b/>
          <w:bCs/>
          <w:lang w:val="en-IE"/>
        </w:rPr>
        <w:t>2. General Rules of Motor</w:t>
      </w:r>
      <w:r w:rsidRPr="00BB7419">
        <w:rPr>
          <w:rFonts w:ascii="Verdana" w:hAnsi="Verdana"/>
          <w:b/>
          <w:bCs/>
          <w:lang w:val="en-IE"/>
        </w:rPr>
        <w:noBreakHyphen/>
        <w:t>Boating</w:t>
      </w:r>
    </w:p>
    <w:p w14:paraId="270A581F" w14:textId="77777777" w:rsidR="00BB7419" w:rsidRPr="00BB7419" w:rsidRDefault="00BB7419" w:rsidP="00BB7419">
      <w:pPr>
        <w:numPr>
          <w:ilvl w:val="0"/>
          <w:numId w:val="2"/>
        </w:numPr>
        <w:rPr>
          <w:rFonts w:ascii="Verdana" w:hAnsi="Verdana"/>
          <w:lang w:val="en-IE"/>
        </w:rPr>
      </w:pPr>
      <w:proofErr w:type="gramStart"/>
      <w:r w:rsidRPr="00BB7419">
        <w:rPr>
          <w:rFonts w:ascii="Verdana" w:hAnsi="Verdana"/>
          <w:lang w:val="en-IE"/>
        </w:rPr>
        <w:t xml:space="preserve">Operate your vessel at a </w:t>
      </w:r>
      <w:r w:rsidRPr="00BB7419">
        <w:rPr>
          <w:rFonts w:ascii="Verdana" w:hAnsi="Verdana"/>
          <w:b/>
          <w:bCs/>
          <w:lang w:val="en-IE"/>
        </w:rPr>
        <w:t>safe speed</w:t>
      </w:r>
      <w:r w:rsidRPr="00BB7419">
        <w:rPr>
          <w:rFonts w:ascii="Verdana" w:hAnsi="Verdana"/>
          <w:lang w:val="en-IE"/>
        </w:rPr>
        <w:t xml:space="preserve"> at all times</w:t>
      </w:r>
      <w:proofErr w:type="gramEnd"/>
      <w:r w:rsidRPr="00BB7419">
        <w:rPr>
          <w:rFonts w:ascii="Verdana" w:hAnsi="Verdana"/>
          <w:lang w:val="en-IE"/>
        </w:rPr>
        <w:t>, especially near moorings, swimmers, kayakers, and small craft.</w:t>
      </w:r>
    </w:p>
    <w:p w14:paraId="52E36FFB" w14:textId="77777777" w:rsidR="00BB7419" w:rsidRPr="00BB7419" w:rsidRDefault="00BB7419" w:rsidP="00BB7419">
      <w:pPr>
        <w:numPr>
          <w:ilvl w:val="0"/>
          <w:numId w:val="2"/>
        </w:numPr>
        <w:rPr>
          <w:rFonts w:ascii="Verdana" w:hAnsi="Verdana"/>
          <w:lang w:val="en-IE"/>
        </w:rPr>
      </w:pPr>
      <w:r w:rsidRPr="00BB7419">
        <w:rPr>
          <w:rFonts w:ascii="Verdana" w:hAnsi="Verdana"/>
          <w:b/>
          <w:bCs/>
          <w:lang w:val="en-IE"/>
        </w:rPr>
        <w:t>No wake zones</w:t>
      </w:r>
      <w:r w:rsidRPr="00BB7419">
        <w:rPr>
          <w:rFonts w:ascii="Verdana" w:hAnsi="Verdana"/>
          <w:lang w:val="en-IE"/>
        </w:rPr>
        <w:t xml:space="preserve"> must be respected — particularly inside </w:t>
      </w:r>
      <w:proofErr w:type="spellStart"/>
      <w:r w:rsidRPr="00BB7419">
        <w:rPr>
          <w:rFonts w:ascii="Verdana" w:hAnsi="Verdana"/>
          <w:lang w:val="en-IE"/>
        </w:rPr>
        <w:t>Glandore</w:t>
      </w:r>
      <w:proofErr w:type="spellEnd"/>
      <w:r w:rsidRPr="00BB7419">
        <w:rPr>
          <w:rFonts w:ascii="Verdana" w:hAnsi="Verdana"/>
          <w:lang w:val="en-IE"/>
        </w:rPr>
        <w:t xml:space="preserve"> Harbour and the Union Hall channel.</w:t>
      </w:r>
    </w:p>
    <w:p w14:paraId="7A4BDE66" w14:textId="77777777" w:rsidR="00BB7419" w:rsidRPr="00BB7419" w:rsidRDefault="00BB7419" w:rsidP="00BB7419">
      <w:pPr>
        <w:numPr>
          <w:ilvl w:val="0"/>
          <w:numId w:val="2"/>
        </w:numPr>
        <w:rPr>
          <w:rFonts w:ascii="Verdana" w:hAnsi="Verdana"/>
          <w:lang w:val="en-IE"/>
        </w:rPr>
      </w:pPr>
      <w:r w:rsidRPr="00BB7419">
        <w:rPr>
          <w:rFonts w:ascii="Verdana" w:hAnsi="Verdana"/>
          <w:lang w:val="en-IE"/>
        </w:rPr>
        <w:t xml:space="preserve">The </w:t>
      </w:r>
      <w:r w:rsidRPr="00BB7419">
        <w:rPr>
          <w:rFonts w:ascii="Verdana" w:hAnsi="Verdana"/>
          <w:b/>
          <w:bCs/>
          <w:lang w:val="en-IE"/>
        </w:rPr>
        <w:t>kill cord</w:t>
      </w:r>
      <w:r w:rsidRPr="00BB7419">
        <w:rPr>
          <w:rFonts w:ascii="Verdana" w:hAnsi="Verdana"/>
          <w:lang w:val="en-IE"/>
        </w:rPr>
        <w:t xml:space="preserve"> must be </w:t>
      </w:r>
      <w:proofErr w:type="gramStart"/>
      <w:r w:rsidRPr="00BB7419">
        <w:rPr>
          <w:rFonts w:ascii="Verdana" w:hAnsi="Verdana"/>
          <w:lang w:val="en-IE"/>
        </w:rPr>
        <w:t>worn at all times</w:t>
      </w:r>
      <w:proofErr w:type="gramEnd"/>
      <w:r w:rsidRPr="00BB7419">
        <w:rPr>
          <w:rFonts w:ascii="Verdana" w:hAnsi="Verdana"/>
          <w:lang w:val="en-IE"/>
        </w:rPr>
        <w:t xml:space="preserve"> when operating a RIB or outboard-powered vessel.</w:t>
      </w:r>
    </w:p>
    <w:p w14:paraId="4B9FF6AD" w14:textId="77777777" w:rsidR="00BB7419" w:rsidRPr="00BB7419" w:rsidRDefault="00BB7419" w:rsidP="00BB7419">
      <w:pPr>
        <w:numPr>
          <w:ilvl w:val="0"/>
          <w:numId w:val="2"/>
        </w:numPr>
        <w:rPr>
          <w:rFonts w:ascii="Verdana" w:hAnsi="Verdana"/>
          <w:lang w:val="en-IE"/>
        </w:rPr>
      </w:pPr>
      <w:r w:rsidRPr="00BB7419">
        <w:rPr>
          <w:rFonts w:ascii="Verdana" w:hAnsi="Verdana"/>
          <w:lang w:val="en-IE"/>
        </w:rPr>
        <w:t xml:space="preserve">All vessels must be </w:t>
      </w:r>
      <w:r w:rsidRPr="00BB7419">
        <w:rPr>
          <w:rFonts w:ascii="Verdana" w:hAnsi="Verdana"/>
          <w:b/>
          <w:bCs/>
          <w:lang w:val="en-IE"/>
        </w:rPr>
        <w:t>seaworthy</w:t>
      </w:r>
      <w:r w:rsidRPr="00BB7419">
        <w:rPr>
          <w:rFonts w:ascii="Verdana" w:hAnsi="Verdana"/>
          <w:lang w:val="en-IE"/>
        </w:rPr>
        <w:t>, insured, and carry the required safety equipment.</w:t>
      </w:r>
    </w:p>
    <w:p w14:paraId="52C71BFF" w14:textId="77777777" w:rsidR="00BB7419" w:rsidRPr="00BB7419" w:rsidRDefault="00BB7419" w:rsidP="00BB7419">
      <w:pPr>
        <w:numPr>
          <w:ilvl w:val="0"/>
          <w:numId w:val="2"/>
        </w:numPr>
        <w:rPr>
          <w:rFonts w:ascii="Verdana" w:hAnsi="Verdana"/>
          <w:lang w:val="en-IE"/>
        </w:rPr>
      </w:pPr>
      <w:r w:rsidRPr="00BB7419">
        <w:rPr>
          <w:rFonts w:ascii="Verdana" w:hAnsi="Verdana"/>
          <w:b/>
          <w:bCs/>
          <w:lang w:val="en-IE"/>
        </w:rPr>
        <w:t>Alcohol or drugs</w:t>
      </w:r>
      <w:r w:rsidRPr="00BB7419">
        <w:rPr>
          <w:rFonts w:ascii="Verdana" w:hAnsi="Verdana"/>
          <w:lang w:val="en-IE"/>
        </w:rPr>
        <w:t xml:space="preserve"> must never be consumed by anyone in control of a vessel.</w:t>
      </w:r>
    </w:p>
    <w:p w14:paraId="3B89D49D" w14:textId="77777777" w:rsidR="00BB7419" w:rsidRPr="00BB7419" w:rsidRDefault="00BB7419" w:rsidP="00BB7419">
      <w:pPr>
        <w:numPr>
          <w:ilvl w:val="0"/>
          <w:numId w:val="2"/>
        </w:numPr>
        <w:rPr>
          <w:rFonts w:ascii="Verdana" w:hAnsi="Verdana"/>
          <w:lang w:val="en-IE"/>
        </w:rPr>
      </w:pPr>
      <w:proofErr w:type="gramStart"/>
      <w:r w:rsidRPr="00BB7419">
        <w:rPr>
          <w:rFonts w:ascii="Verdana" w:hAnsi="Verdana"/>
          <w:lang w:val="en-IE"/>
        </w:rPr>
        <w:t xml:space="preserve">Maintain </w:t>
      </w:r>
      <w:r w:rsidRPr="00BB7419">
        <w:rPr>
          <w:rFonts w:ascii="Verdana" w:hAnsi="Verdana"/>
          <w:b/>
          <w:bCs/>
          <w:lang w:val="en-IE"/>
        </w:rPr>
        <w:t>proper lookout</w:t>
      </w:r>
      <w:r w:rsidRPr="00BB7419">
        <w:rPr>
          <w:rFonts w:ascii="Verdana" w:hAnsi="Verdana"/>
          <w:lang w:val="en-IE"/>
        </w:rPr>
        <w:t xml:space="preserve"> at all times</w:t>
      </w:r>
      <w:proofErr w:type="gramEnd"/>
      <w:r w:rsidRPr="00BB7419">
        <w:rPr>
          <w:rFonts w:ascii="Verdana" w:hAnsi="Verdana"/>
          <w:lang w:val="en-IE"/>
        </w:rPr>
        <w:t xml:space="preserve"> — be aware of swimmers, divers, paddleboards, and sailing dinghies.</w:t>
      </w:r>
    </w:p>
    <w:p w14:paraId="31AE4FBF" w14:textId="77777777" w:rsidR="00BB7419" w:rsidRPr="00BB7419" w:rsidRDefault="00BB7419" w:rsidP="00BB7419">
      <w:pPr>
        <w:numPr>
          <w:ilvl w:val="0"/>
          <w:numId w:val="2"/>
        </w:numPr>
        <w:rPr>
          <w:rFonts w:ascii="Verdana" w:hAnsi="Verdana"/>
          <w:lang w:val="en-IE"/>
        </w:rPr>
      </w:pPr>
      <w:r w:rsidRPr="00BB7419">
        <w:rPr>
          <w:rFonts w:ascii="Verdana" w:hAnsi="Verdana"/>
          <w:lang w:val="en-IE"/>
        </w:rPr>
        <w:t>Navigation lights must be used correctly during low visibility or after sunset.</w:t>
      </w:r>
    </w:p>
    <w:p w14:paraId="07361B85" w14:textId="77777777" w:rsidR="00BB7419" w:rsidRPr="00BB7419" w:rsidRDefault="00BB7419" w:rsidP="00BB7419">
      <w:pPr>
        <w:rPr>
          <w:rFonts w:ascii="Verdana" w:hAnsi="Verdana"/>
          <w:b/>
          <w:bCs/>
          <w:lang w:val="en-IE"/>
        </w:rPr>
      </w:pPr>
      <w:r w:rsidRPr="00BB7419">
        <w:rPr>
          <w:rFonts w:ascii="Verdana" w:hAnsi="Verdana"/>
          <w:b/>
          <w:bCs/>
          <w:lang w:val="en-IE"/>
        </w:rPr>
        <w:t>3. Right</w:t>
      </w:r>
      <w:r w:rsidRPr="00BB7419">
        <w:rPr>
          <w:rFonts w:ascii="Verdana" w:hAnsi="Verdana"/>
          <w:b/>
          <w:bCs/>
          <w:lang w:val="en-IE"/>
        </w:rPr>
        <w:noBreakHyphen/>
        <w:t>of</w:t>
      </w:r>
      <w:r w:rsidRPr="00BB7419">
        <w:rPr>
          <w:rFonts w:ascii="Verdana" w:hAnsi="Verdana"/>
          <w:b/>
          <w:bCs/>
          <w:lang w:val="en-IE"/>
        </w:rPr>
        <w:noBreakHyphen/>
        <w:t>Way Rules (Simplified for Harbour Use)</w:t>
      </w:r>
    </w:p>
    <w:p w14:paraId="41CA7B95" w14:textId="77777777" w:rsidR="00BB7419" w:rsidRPr="00BB7419" w:rsidRDefault="00BB7419" w:rsidP="00BB7419">
      <w:pPr>
        <w:rPr>
          <w:rFonts w:ascii="Verdana" w:hAnsi="Verdana"/>
          <w:lang w:val="en-IE"/>
        </w:rPr>
      </w:pPr>
      <w:r w:rsidRPr="00BB7419">
        <w:rPr>
          <w:rFonts w:ascii="Verdana" w:hAnsi="Verdana"/>
          <w:lang w:val="en-IE"/>
        </w:rPr>
        <w:t>These rules help prevent collisions and ensure predictable behaviour on the water:</w:t>
      </w:r>
    </w:p>
    <w:p w14:paraId="0FF3DACC" w14:textId="77777777" w:rsidR="00BB7419" w:rsidRPr="00BB7419" w:rsidRDefault="00BB7419" w:rsidP="00BB7419">
      <w:pPr>
        <w:rPr>
          <w:rFonts w:ascii="Verdana" w:hAnsi="Verdana"/>
          <w:b/>
          <w:bCs/>
          <w:lang w:val="en-IE"/>
        </w:rPr>
      </w:pPr>
      <w:r w:rsidRPr="00BB7419">
        <w:rPr>
          <w:rFonts w:ascii="Verdana" w:hAnsi="Verdana"/>
          <w:b/>
          <w:bCs/>
          <w:lang w:val="en-IE"/>
        </w:rPr>
        <w:t>Power vs. Sail</w:t>
      </w:r>
    </w:p>
    <w:p w14:paraId="191D8B85" w14:textId="77777777" w:rsidR="00BB7419" w:rsidRPr="00BB7419" w:rsidRDefault="00BB7419" w:rsidP="00BB7419">
      <w:pPr>
        <w:numPr>
          <w:ilvl w:val="0"/>
          <w:numId w:val="3"/>
        </w:numPr>
        <w:rPr>
          <w:rFonts w:ascii="Verdana" w:hAnsi="Verdana"/>
          <w:lang w:val="en-IE"/>
        </w:rPr>
      </w:pPr>
      <w:r w:rsidRPr="00BB7419">
        <w:rPr>
          <w:rFonts w:ascii="Verdana" w:hAnsi="Verdana"/>
          <w:b/>
          <w:bCs/>
          <w:lang w:val="en-IE"/>
        </w:rPr>
        <w:t>Sailing vessels have right</w:t>
      </w:r>
      <w:r w:rsidRPr="00BB7419">
        <w:rPr>
          <w:rFonts w:ascii="Verdana" w:hAnsi="Verdana"/>
          <w:b/>
          <w:bCs/>
          <w:lang w:val="en-IE"/>
        </w:rPr>
        <w:noBreakHyphen/>
        <w:t>of</w:t>
      </w:r>
      <w:r w:rsidRPr="00BB7419">
        <w:rPr>
          <w:rFonts w:ascii="Verdana" w:hAnsi="Verdana"/>
          <w:b/>
          <w:bCs/>
          <w:lang w:val="en-IE"/>
        </w:rPr>
        <w:noBreakHyphen/>
        <w:t>way</w:t>
      </w:r>
      <w:r w:rsidRPr="00BB7419">
        <w:rPr>
          <w:rFonts w:ascii="Verdana" w:hAnsi="Verdana"/>
          <w:lang w:val="en-IE"/>
        </w:rPr>
        <w:t xml:space="preserve"> </w:t>
      </w:r>
      <w:proofErr w:type="gramStart"/>
      <w:r w:rsidRPr="00BB7419">
        <w:rPr>
          <w:rFonts w:ascii="Verdana" w:hAnsi="Verdana"/>
          <w:lang w:val="en-IE"/>
        </w:rPr>
        <w:t>over powered</w:t>
      </w:r>
      <w:proofErr w:type="gramEnd"/>
      <w:r w:rsidRPr="00BB7419">
        <w:rPr>
          <w:rFonts w:ascii="Verdana" w:hAnsi="Verdana"/>
          <w:lang w:val="en-IE"/>
        </w:rPr>
        <w:t xml:space="preserve"> vessels, except when they are overtaking.</w:t>
      </w:r>
    </w:p>
    <w:p w14:paraId="1D7E24C4" w14:textId="77777777" w:rsidR="00BB7419" w:rsidRPr="00BB7419" w:rsidRDefault="00BB7419" w:rsidP="00BB7419">
      <w:pPr>
        <w:rPr>
          <w:rFonts w:ascii="Verdana" w:hAnsi="Verdana"/>
          <w:b/>
          <w:bCs/>
          <w:lang w:val="en-IE"/>
        </w:rPr>
      </w:pPr>
      <w:r w:rsidRPr="00BB7419">
        <w:rPr>
          <w:rFonts w:ascii="Verdana" w:hAnsi="Verdana"/>
          <w:b/>
          <w:bCs/>
          <w:lang w:val="en-IE"/>
        </w:rPr>
        <w:t>Overtaking</w:t>
      </w:r>
    </w:p>
    <w:p w14:paraId="0B553691" w14:textId="77777777" w:rsidR="00BB7419" w:rsidRPr="00BB7419" w:rsidRDefault="00BB7419" w:rsidP="00BB7419">
      <w:pPr>
        <w:numPr>
          <w:ilvl w:val="0"/>
          <w:numId w:val="4"/>
        </w:numPr>
        <w:rPr>
          <w:rFonts w:ascii="Verdana" w:hAnsi="Verdana"/>
          <w:lang w:val="en-IE"/>
        </w:rPr>
      </w:pPr>
      <w:r w:rsidRPr="00BB7419">
        <w:rPr>
          <w:rFonts w:ascii="Verdana" w:hAnsi="Verdana"/>
          <w:lang w:val="en-IE"/>
        </w:rPr>
        <w:t xml:space="preserve">Any vessel overtaking another must </w:t>
      </w:r>
      <w:r w:rsidRPr="00BB7419">
        <w:rPr>
          <w:rFonts w:ascii="Verdana" w:hAnsi="Verdana"/>
          <w:b/>
          <w:bCs/>
          <w:lang w:val="en-IE"/>
        </w:rPr>
        <w:t>keep clear</w:t>
      </w:r>
      <w:r w:rsidRPr="00BB7419">
        <w:rPr>
          <w:rFonts w:ascii="Verdana" w:hAnsi="Verdana"/>
          <w:lang w:val="en-IE"/>
        </w:rPr>
        <w:t>, regardless of vessel type.</w:t>
      </w:r>
    </w:p>
    <w:p w14:paraId="5F1B1777" w14:textId="77777777" w:rsidR="00BB7419" w:rsidRPr="00BB7419" w:rsidRDefault="00BB7419" w:rsidP="00BB7419">
      <w:pPr>
        <w:rPr>
          <w:rFonts w:ascii="Verdana" w:hAnsi="Verdana"/>
          <w:b/>
          <w:bCs/>
          <w:lang w:val="en-IE"/>
        </w:rPr>
      </w:pPr>
      <w:r w:rsidRPr="00BB7419">
        <w:rPr>
          <w:rFonts w:ascii="Verdana" w:hAnsi="Verdana"/>
          <w:b/>
          <w:bCs/>
          <w:lang w:val="en-IE"/>
        </w:rPr>
        <w:t>Crossing Situations</w:t>
      </w:r>
    </w:p>
    <w:p w14:paraId="2D601250" w14:textId="77777777" w:rsidR="00BB7419" w:rsidRPr="00BB7419" w:rsidRDefault="00BB7419" w:rsidP="00BB7419">
      <w:pPr>
        <w:numPr>
          <w:ilvl w:val="0"/>
          <w:numId w:val="5"/>
        </w:numPr>
        <w:rPr>
          <w:rFonts w:ascii="Verdana" w:hAnsi="Verdana"/>
          <w:lang w:val="en-IE"/>
        </w:rPr>
      </w:pPr>
      <w:r w:rsidRPr="00BB7419">
        <w:rPr>
          <w:rFonts w:ascii="Verdana" w:hAnsi="Verdana"/>
          <w:lang w:val="en-IE"/>
        </w:rPr>
        <w:lastRenderedPageBreak/>
        <w:t xml:space="preserve">When two powered vessels cross, the vessel with the </w:t>
      </w:r>
      <w:r w:rsidRPr="00BB7419">
        <w:rPr>
          <w:rFonts w:ascii="Verdana" w:hAnsi="Verdana"/>
          <w:b/>
          <w:bCs/>
          <w:lang w:val="en-IE"/>
        </w:rPr>
        <w:t>other on its starboard (right) side</w:t>
      </w:r>
      <w:r w:rsidRPr="00BB7419">
        <w:rPr>
          <w:rFonts w:ascii="Verdana" w:hAnsi="Verdana"/>
          <w:lang w:val="en-IE"/>
        </w:rPr>
        <w:t xml:space="preserve"> must give way. </w:t>
      </w:r>
      <w:r w:rsidRPr="00BB7419">
        <w:rPr>
          <w:rFonts w:ascii="Verdana" w:hAnsi="Verdana"/>
          <w:i/>
          <w:iCs/>
          <w:lang w:val="en-IE"/>
        </w:rPr>
        <w:t>“If the other boat is on your right, you must keep clear.”</w:t>
      </w:r>
    </w:p>
    <w:p w14:paraId="59AB57FC" w14:textId="77777777" w:rsidR="00BB7419" w:rsidRPr="00BB7419" w:rsidRDefault="00BB7419" w:rsidP="00BB7419">
      <w:pPr>
        <w:rPr>
          <w:rFonts w:ascii="Verdana" w:hAnsi="Verdana"/>
          <w:b/>
          <w:bCs/>
          <w:lang w:val="en-IE"/>
        </w:rPr>
      </w:pPr>
      <w:r w:rsidRPr="00BB7419">
        <w:rPr>
          <w:rFonts w:ascii="Verdana" w:hAnsi="Verdana"/>
          <w:b/>
          <w:bCs/>
          <w:lang w:val="en-IE"/>
        </w:rPr>
        <w:t>Head</w:t>
      </w:r>
      <w:r w:rsidRPr="00BB7419">
        <w:rPr>
          <w:rFonts w:ascii="Verdana" w:hAnsi="Verdana"/>
          <w:b/>
          <w:bCs/>
          <w:lang w:val="en-IE"/>
        </w:rPr>
        <w:noBreakHyphen/>
        <w:t>On</w:t>
      </w:r>
    </w:p>
    <w:p w14:paraId="1D5B3EFB" w14:textId="77777777" w:rsidR="00BB7419" w:rsidRPr="00BB7419" w:rsidRDefault="00BB7419" w:rsidP="00BB7419">
      <w:pPr>
        <w:numPr>
          <w:ilvl w:val="0"/>
          <w:numId w:val="6"/>
        </w:numPr>
        <w:rPr>
          <w:rFonts w:ascii="Verdana" w:hAnsi="Verdana"/>
          <w:lang w:val="en-IE"/>
        </w:rPr>
      </w:pPr>
      <w:r w:rsidRPr="00BB7419">
        <w:rPr>
          <w:rFonts w:ascii="Verdana" w:hAnsi="Verdana"/>
          <w:lang w:val="en-IE"/>
        </w:rPr>
        <w:t xml:space="preserve">Both vessels should </w:t>
      </w:r>
      <w:r w:rsidRPr="00BB7419">
        <w:rPr>
          <w:rFonts w:ascii="Verdana" w:hAnsi="Verdana"/>
          <w:b/>
          <w:bCs/>
          <w:lang w:val="en-IE"/>
        </w:rPr>
        <w:t>alter course to starboard (right)</w:t>
      </w:r>
      <w:r w:rsidRPr="00BB7419">
        <w:rPr>
          <w:rFonts w:ascii="Verdana" w:hAnsi="Verdana"/>
          <w:lang w:val="en-IE"/>
        </w:rPr>
        <w:t xml:space="preserve"> to pass safely.</w:t>
      </w:r>
    </w:p>
    <w:p w14:paraId="508BF441" w14:textId="77777777" w:rsidR="00BB7419" w:rsidRPr="00BB7419" w:rsidRDefault="00BB7419" w:rsidP="00BB7419">
      <w:pPr>
        <w:rPr>
          <w:rFonts w:ascii="Verdana" w:hAnsi="Verdana"/>
          <w:b/>
          <w:bCs/>
          <w:lang w:val="en-IE"/>
        </w:rPr>
      </w:pPr>
      <w:r w:rsidRPr="00BB7419">
        <w:rPr>
          <w:rFonts w:ascii="Verdana" w:hAnsi="Verdana"/>
          <w:b/>
          <w:bCs/>
          <w:lang w:val="en-IE"/>
        </w:rPr>
        <w:t>Restricted Manoeuvrability</w:t>
      </w:r>
    </w:p>
    <w:p w14:paraId="24264FFC" w14:textId="77777777" w:rsidR="00BB7419" w:rsidRPr="00BB7419" w:rsidRDefault="00BB7419" w:rsidP="00BB7419">
      <w:pPr>
        <w:rPr>
          <w:rFonts w:ascii="Verdana" w:hAnsi="Verdana"/>
          <w:lang w:val="en-IE"/>
        </w:rPr>
      </w:pPr>
      <w:r w:rsidRPr="00BB7419">
        <w:rPr>
          <w:rFonts w:ascii="Verdana" w:hAnsi="Verdana"/>
          <w:lang w:val="en-IE"/>
        </w:rPr>
        <w:t>Give way to:</w:t>
      </w:r>
    </w:p>
    <w:p w14:paraId="6CD73F60" w14:textId="77777777" w:rsidR="00BB7419" w:rsidRPr="00BB7419" w:rsidRDefault="00BB7419" w:rsidP="00BB7419">
      <w:pPr>
        <w:numPr>
          <w:ilvl w:val="0"/>
          <w:numId w:val="7"/>
        </w:numPr>
        <w:rPr>
          <w:rFonts w:ascii="Verdana" w:hAnsi="Verdana"/>
          <w:lang w:val="en-IE"/>
        </w:rPr>
      </w:pPr>
      <w:r w:rsidRPr="00BB7419">
        <w:rPr>
          <w:rFonts w:ascii="Verdana" w:hAnsi="Verdana"/>
          <w:lang w:val="en-IE"/>
        </w:rPr>
        <w:t>RNLI lifeboats</w:t>
      </w:r>
    </w:p>
    <w:p w14:paraId="18A734FF" w14:textId="77777777" w:rsidR="00BB7419" w:rsidRPr="00BB7419" w:rsidRDefault="00BB7419" w:rsidP="00BB7419">
      <w:pPr>
        <w:numPr>
          <w:ilvl w:val="0"/>
          <w:numId w:val="7"/>
        </w:numPr>
        <w:rPr>
          <w:rFonts w:ascii="Verdana" w:hAnsi="Verdana"/>
          <w:lang w:val="en-IE"/>
        </w:rPr>
      </w:pPr>
      <w:r w:rsidRPr="00BB7419">
        <w:rPr>
          <w:rFonts w:ascii="Verdana" w:hAnsi="Verdana"/>
          <w:lang w:val="en-IE"/>
        </w:rPr>
        <w:t>Coast Guard vessels</w:t>
      </w:r>
    </w:p>
    <w:p w14:paraId="61A8DC7F" w14:textId="77777777" w:rsidR="00BB7419" w:rsidRPr="00BB7419" w:rsidRDefault="00BB7419" w:rsidP="00BB7419">
      <w:pPr>
        <w:numPr>
          <w:ilvl w:val="0"/>
          <w:numId w:val="7"/>
        </w:numPr>
        <w:rPr>
          <w:rFonts w:ascii="Verdana" w:hAnsi="Verdana"/>
          <w:lang w:val="en-IE"/>
        </w:rPr>
      </w:pPr>
      <w:r w:rsidRPr="00BB7419">
        <w:rPr>
          <w:rFonts w:ascii="Verdana" w:hAnsi="Verdana"/>
          <w:lang w:val="en-IE"/>
        </w:rPr>
        <w:t>Fishing boats hauling gear</w:t>
      </w:r>
    </w:p>
    <w:p w14:paraId="261FE761" w14:textId="77777777" w:rsidR="00BB7419" w:rsidRPr="00BB7419" w:rsidRDefault="00BB7419" w:rsidP="00BB7419">
      <w:pPr>
        <w:numPr>
          <w:ilvl w:val="0"/>
          <w:numId w:val="7"/>
        </w:numPr>
        <w:rPr>
          <w:rFonts w:ascii="Verdana" w:hAnsi="Verdana"/>
          <w:lang w:val="en-IE"/>
        </w:rPr>
      </w:pPr>
      <w:r w:rsidRPr="00BB7419">
        <w:rPr>
          <w:rFonts w:ascii="Verdana" w:hAnsi="Verdana"/>
          <w:lang w:val="en-IE"/>
        </w:rPr>
        <w:t>Vessels constrained by draft</w:t>
      </w:r>
    </w:p>
    <w:p w14:paraId="30FC35A7" w14:textId="77777777" w:rsidR="00BB7419" w:rsidRPr="00BB7419" w:rsidRDefault="00BB7419" w:rsidP="00BB7419">
      <w:pPr>
        <w:rPr>
          <w:rFonts w:ascii="Verdana" w:hAnsi="Verdana"/>
          <w:b/>
          <w:bCs/>
          <w:lang w:val="en-IE"/>
        </w:rPr>
      </w:pPr>
      <w:r w:rsidRPr="00BB7419">
        <w:rPr>
          <w:rFonts w:ascii="Verdana" w:hAnsi="Verdana"/>
          <w:b/>
          <w:bCs/>
          <w:lang w:val="en-IE"/>
        </w:rPr>
        <w:t>4. Being Responsible on the Water</w:t>
      </w:r>
    </w:p>
    <w:p w14:paraId="56A31119" w14:textId="77777777" w:rsidR="00BB7419" w:rsidRPr="00BB7419" w:rsidRDefault="00BB7419" w:rsidP="00BB7419">
      <w:pPr>
        <w:rPr>
          <w:rFonts w:ascii="Verdana" w:hAnsi="Verdana"/>
          <w:lang w:val="en-IE"/>
        </w:rPr>
      </w:pPr>
      <w:r w:rsidRPr="00BB7419">
        <w:rPr>
          <w:rFonts w:ascii="Verdana" w:hAnsi="Verdana"/>
          <w:lang w:val="en-IE"/>
        </w:rPr>
        <w:t>GMBC expects all members to demonstrate responsible behaviour:</w:t>
      </w:r>
    </w:p>
    <w:p w14:paraId="48D3C638" w14:textId="77777777" w:rsidR="00BB7419" w:rsidRPr="00BB7419" w:rsidRDefault="00BB7419" w:rsidP="00BB7419">
      <w:pPr>
        <w:numPr>
          <w:ilvl w:val="0"/>
          <w:numId w:val="8"/>
        </w:numPr>
        <w:rPr>
          <w:rFonts w:ascii="Verdana" w:hAnsi="Verdana"/>
          <w:lang w:val="en-IE"/>
        </w:rPr>
      </w:pPr>
      <w:r w:rsidRPr="00BB7419">
        <w:rPr>
          <w:rFonts w:ascii="Verdana" w:hAnsi="Verdana"/>
          <w:lang w:val="en-IE"/>
        </w:rPr>
        <w:t xml:space="preserve">Show </w:t>
      </w:r>
      <w:r w:rsidRPr="00BB7419">
        <w:rPr>
          <w:rFonts w:ascii="Verdana" w:hAnsi="Verdana"/>
          <w:b/>
          <w:bCs/>
          <w:lang w:val="en-IE"/>
        </w:rPr>
        <w:t>respect</w:t>
      </w:r>
      <w:r w:rsidRPr="00BB7419">
        <w:rPr>
          <w:rFonts w:ascii="Verdana" w:hAnsi="Verdana"/>
          <w:lang w:val="en-IE"/>
        </w:rPr>
        <w:t xml:space="preserve"> to all harbour users — sailors, kayakers, swimmers, fishermen, and visiting boats.</w:t>
      </w:r>
    </w:p>
    <w:p w14:paraId="7F683FE3" w14:textId="77777777" w:rsidR="00BB7419" w:rsidRPr="00BB7419" w:rsidRDefault="00BB7419" w:rsidP="00BB7419">
      <w:pPr>
        <w:numPr>
          <w:ilvl w:val="0"/>
          <w:numId w:val="8"/>
        </w:numPr>
        <w:rPr>
          <w:rFonts w:ascii="Verdana" w:hAnsi="Verdana"/>
          <w:lang w:val="en-IE"/>
        </w:rPr>
      </w:pPr>
      <w:r w:rsidRPr="00BB7419">
        <w:rPr>
          <w:rFonts w:ascii="Verdana" w:hAnsi="Verdana"/>
          <w:lang w:val="en-IE"/>
        </w:rPr>
        <w:t>Avoid excessive noise, wake, or behaviour that could cause damage or distress.</w:t>
      </w:r>
    </w:p>
    <w:p w14:paraId="5D67D6BB" w14:textId="77777777" w:rsidR="00BB7419" w:rsidRPr="00BB7419" w:rsidRDefault="00BB7419" w:rsidP="00BB7419">
      <w:pPr>
        <w:numPr>
          <w:ilvl w:val="0"/>
          <w:numId w:val="8"/>
        </w:numPr>
        <w:rPr>
          <w:rFonts w:ascii="Verdana" w:hAnsi="Verdana"/>
          <w:lang w:val="en-IE"/>
        </w:rPr>
      </w:pPr>
      <w:r w:rsidRPr="00BB7419">
        <w:rPr>
          <w:rFonts w:ascii="Verdana" w:hAnsi="Verdana"/>
          <w:lang w:val="en-IE"/>
        </w:rPr>
        <w:t>Keep a safe distance from wildlife, seals, and nesting birds.</w:t>
      </w:r>
    </w:p>
    <w:p w14:paraId="73A5BA18" w14:textId="77777777" w:rsidR="00BB7419" w:rsidRPr="00BB7419" w:rsidRDefault="00BB7419" w:rsidP="00BB7419">
      <w:pPr>
        <w:numPr>
          <w:ilvl w:val="0"/>
          <w:numId w:val="8"/>
        </w:numPr>
        <w:rPr>
          <w:rFonts w:ascii="Verdana" w:hAnsi="Verdana"/>
          <w:lang w:val="en-IE"/>
        </w:rPr>
      </w:pPr>
      <w:r w:rsidRPr="00BB7419">
        <w:rPr>
          <w:rFonts w:ascii="Verdana" w:hAnsi="Verdana"/>
          <w:lang w:val="en-IE"/>
        </w:rPr>
        <w:t>Ensure children onboard wear properly fitted lifejackets.</w:t>
      </w:r>
    </w:p>
    <w:p w14:paraId="37E115B8" w14:textId="77777777" w:rsidR="00BB7419" w:rsidRPr="00BB7419" w:rsidRDefault="00BB7419" w:rsidP="00BB7419">
      <w:pPr>
        <w:numPr>
          <w:ilvl w:val="0"/>
          <w:numId w:val="8"/>
        </w:numPr>
        <w:rPr>
          <w:rFonts w:ascii="Verdana" w:hAnsi="Verdana"/>
          <w:lang w:val="en-IE"/>
        </w:rPr>
      </w:pPr>
      <w:r w:rsidRPr="00BB7419">
        <w:rPr>
          <w:rFonts w:ascii="Verdana" w:hAnsi="Verdana"/>
          <w:lang w:val="en-IE"/>
        </w:rPr>
        <w:t>Maintain your vessel — poor maintenance is a major cause of incidents.</w:t>
      </w:r>
    </w:p>
    <w:p w14:paraId="510AF601" w14:textId="77777777" w:rsidR="00BB7419" w:rsidRPr="00BB7419" w:rsidRDefault="00BB7419" w:rsidP="00BB7419">
      <w:pPr>
        <w:numPr>
          <w:ilvl w:val="0"/>
          <w:numId w:val="8"/>
        </w:numPr>
        <w:rPr>
          <w:rFonts w:ascii="Verdana" w:hAnsi="Verdana"/>
          <w:lang w:val="en-IE"/>
        </w:rPr>
      </w:pPr>
      <w:r w:rsidRPr="00BB7419">
        <w:rPr>
          <w:rFonts w:ascii="Verdana" w:hAnsi="Verdana"/>
          <w:lang w:val="en-IE"/>
        </w:rPr>
        <w:t>Follow marshal instructions during club events without delay.</w:t>
      </w:r>
    </w:p>
    <w:p w14:paraId="2C8C6D1D" w14:textId="77777777" w:rsidR="00BB7419" w:rsidRPr="00BB7419" w:rsidRDefault="00BB7419" w:rsidP="00BB7419">
      <w:pPr>
        <w:rPr>
          <w:rFonts w:ascii="Verdana" w:hAnsi="Verdana"/>
          <w:b/>
          <w:bCs/>
          <w:lang w:val="en-IE"/>
        </w:rPr>
      </w:pPr>
      <w:r w:rsidRPr="00BB7419">
        <w:rPr>
          <w:rFonts w:ascii="Verdana" w:hAnsi="Verdana"/>
          <w:b/>
          <w:bCs/>
          <w:lang w:val="en-IE"/>
        </w:rPr>
        <w:t>5. Environmental Responsibility</w:t>
      </w:r>
    </w:p>
    <w:p w14:paraId="2242C8D4" w14:textId="77777777" w:rsidR="00BB7419" w:rsidRPr="00BB7419" w:rsidRDefault="00BB7419" w:rsidP="00BB7419">
      <w:pPr>
        <w:numPr>
          <w:ilvl w:val="0"/>
          <w:numId w:val="9"/>
        </w:numPr>
        <w:rPr>
          <w:rFonts w:ascii="Verdana" w:hAnsi="Verdana"/>
          <w:lang w:val="en-IE"/>
        </w:rPr>
      </w:pPr>
      <w:r w:rsidRPr="00BB7419">
        <w:rPr>
          <w:rFonts w:ascii="Verdana" w:hAnsi="Verdana"/>
          <w:lang w:val="en-IE"/>
        </w:rPr>
        <w:t>Never discard litter or fuel/oil into the water.</w:t>
      </w:r>
    </w:p>
    <w:p w14:paraId="771F37F1" w14:textId="77777777" w:rsidR="00BB7419" w:rsidRPr="00BB7419" w:rsidRDefault="00BB7419" w:rsidP="00BB7419">
      <w:pPr>
        <w:numPr>
          <w:ilvl w:val="0"/>
          <w:numId w:val="9"/>
        </w:numPr>
        <w:rPr>
          <w:rFonts w:ascii="Verdana" w:hAnsi="Verdana"/>
          <w:lang w:val="en-IE"/>
        </w:rPr>
      </w:pPr>
      <w:r w:rsidRPr="00BB7419">
        <w:rPr>
          <w:rFonts w:ascii="Verdana" w:hAnsi="Verdana"/>
          <w:lang w:val="en-IE"/>
        </w:rPr>
        <w:t>Use spill</w:t>
      </w:r>
      <w:r w:rsidRPr="00BB7419">
        <w:rPr>
          <w:rFonts w:ascii="Verdana" w:hAnsi="Verdana"/>
          <w:lang w:val="en-IE"/>
        </w:rPr>
        <w:noBreakHyphen/>
        <w:t>proof fuel containers.</w:t>
      </w:r>
    </w:p>
    <w:p w14:paraId="03B20AF8" w14:textId="77777777" w:rsidR="00BB7419" w:rsidRPr="00BB7419" w:rsidRDefault="00BB7419" w:rsidP="00BB7419">
      <w:pPr>
        <w:numPr>
          <w:ilvl w:val="0"/>
          <w:numId w:val="9"/>
        </w:numPr>
        <w:rPr>
          <w:rFonts w:ascii="Verdana" w:hAnsi="Verdana"/>
          <w:lang w:val="en-IE"/>
        </w:rPr>
      </w:pPr>
      <w:r w:rsidRPr="00BB7419">
        <w:rPr>
          <w:rFonts w:ascii="Verdana" w:hAnsi="Verdana"/>
          <w:lang w:val="en-IE"/>
        </w:rPr>
        <w:t>Avoid disturbing wildlife or sensitive shoreline areas.</w:t>
      </w:r>
    </w:p>
    <w:p w14:paraId="605B8DA8" w14:textId="77777777" w:rsidR="00BB7419" w:rsidRPr="00BB7419" w:rsidRDefault="00BB7419" w:rsidP="00BB7419">
      <w:pPr>
        <w:numPr>
          <w:ilvl w:val="0"/>
          <w:numId w:val="9"/>
        </w:numPr>
        <w:rPr>
          <w:rFonts w:ascii="Verdana" w:hAnsi="Verdana"/>
          <w:lang w:val="en-IE"/>
        </w:rPr>
      </w:pPr>
      <w:r w:rsidRPr="00BB7419">
        <w:rPr>
          <w:rFonts w:ascii="Verdana" w:hAnsi="Verdana"/>
          <w:lang w:val="en-IE"/>
        </w:rPr>
        <w:t>Report any pollution or hazards to the Safety Officer or Harbour Master.</w:t>
      </w:r>
    </w:p>
    <w:p w14:paraId="33563D66" w14:textId="77777777" w:rsidR="00BB7419" w:rsidRPr="00BB7419" w:rsidRDefault="00BB7419" w:rsidP="00BB7419">
      <w:pPr>
        <w:rPr>
          <w:rFonts w:ascii="Verdana" w:hAnsi="Verdana"/>
          <w:b/>
          <w:bCs/>
          <w:lang w:val="en-IE"/>
        </w:rPr>
      </w:pPr>
      <w:r w:rsidRPr="00BB7419">
        <w:rPr>
          <w:rFonts w:ascii="Verdana" w:hAnsi="Verdana"/>
          <w:b/>
          <w:bCs/>
          <w:lang w:val="en-IE"/>
        </w:rPr>
        <w:t>6. Emergency Procedures</w:t>
      </w:r>
    </w:p>
    <w:p w14:paraId="0E7E43F4" w14:textId="77777777" w:rsidR="00BB7419" w:rsidRPr="00BB7419" w:rsidRDefault="00BB7419" w:rsidP="00BB7419">
      <w:pPr>
        <w:rPr>
          <w:rFonts w:ascii="Verdana" w:hAnsi="Verdana"/>
          <w:lang w:val="en-IE"/>
        </w:rPr>
      </w:pPr>
      <w:r w:rsidRPr="00BB7419">
        <w:rPr>
          <w:rFonts w:ascii="Verdana" w:hAnsi="Verdana"/>
          <w:lang w:val="en-IE"/>
        </w:rPr>
        <w:t>In any emergency:</w:t>
      </w:r>
    </w:p>
    <w:p w14:paraId="1D01AF93" w14:textId="77777777" w:rsidR="00BB7419" w:rsidRPr="00BB7419" w:rsidRDefault="00BB7419" w:rsidP="00BB7419">
      <w:pPr>
        <w:numPr>
          <w:ilvl w:val="0"/>
          <w:numId w:val="10"/>
        </w:numPr>
        <w:rPr>
          <w:rFonts w:ascii="Verdana" w:hAnsi="Verdana"/>
          <w:lang w:val="en-IE"/>
        </w:rPr>
      </w:pPr>
      <w:r w:rsidRPr="00BB7419">
        <w:rPr>
          <w:rFonts w:ascii="Verdana" w:hAnsi="Verdana"/>
          <w:b/>
          <w:bCs/>
          <w:lang w:val="en-IE"/>
        </w:rPr>
        <w:t>Stay calm</w:t>
      </w:r>
    </w:p>
    <w:p w14:paraId="64B95C43" w14:textId="77777777" w:rsidR="00BB7419" w:rsidRPr="00BB7419" w:rsidRDefault="00BB7419" w:rsidP="00BB7419">
      <w:pPr>
        <w:numPr>
          <w:ilvl w:val="0"/>
          <w:numId w:val="10"/>
        </w:numPr>
        <w:rPr>
          <w:rFonts w:ascii="Verdana" w:hAnsi="Verdana"/>
          <w:lang w:val="en-IE"/>
        </w:rPr>
      </w:pPr>
      <w:r w:rsidRPr="00BB7419">
        <w:rPr>
          <w:rFonts w:ascii="Verdana" w:hAnsi="Verdana"/>
          <w:b/>
          <w:bCs/>
          <w:lang w:val="en-IE"/>
        </w:rPr>
        <w:t>Ensure everyone is wearing lifejackets</w:t>
      </w:r>
    </w:p>
    <w:p w14:paraId="36156995" w14:textId="77777777" w:rsidR="00BB7419" w:rsidRPr="00BB7419" w:rsidRDefault="00BB7419" w:rsidP="00BB7419">
      <w:pPr>
        <w:numPr>
          <w:ilvl w:val="0"/>
          <w:numId w:val="10"/>
        </w:numPr>
        <w:rPr>
          <w:rFonts w:ascii="Verdana" w:hAnsi="Verdana"/>
          <w:lang w:val="en-IE"/>
        </w:rPr>
      </w:pPr>
      <w:r w:rsidRPr="00BB7419">
        <w:rPr>
          <w:rFonts w:ascii="Verdana" w:hAnsi="Verdana"/>
          <w:b/>
          <w:bCs/>
          <w:lang w:val="en-IE"/>
        </w:rPr>
        <w:t>Call for help immediately</w:t>
      </w:r>
    </w:p>
    <w:p w14:paraId="6E803A8A" w14:textId="77777777" w:rsidR="00BB7419" w:rsidRPr="00BB7419" w:rsidRDefault="00BB7419" w:rsidP="00BB7419">
      <w:pPr>
        <w:numPr>
          <w:ilvl w:val="0"/>
          <w:numId w:val="10"/>
        </w:numPr>
        <w:rPr>
          <w:rFonts w:ascii="Verdana" w:hAnsi="Verdana"/>
          <w:lang w:val="en-IE"/>
        </w:rPr>
      </w:pPr>
      <w:r w:rsidRPr="00BB7419">
        <w:rPr>
          <w:rFonts w:ascii="Verdana" w:hAnsi="Verdana"/>
          <w:b/>
          <w:bCs/>
          <w:lang w:val="en-IE"/>
        </w:rPr>
        <w:t>Provide clear location details</w:t>
      </w:r>
      <w:r w:rsidRPr="00BB7419">
        <w:rPr>
          <w:rFonts w:ascii="Verdana" w:hAnsi="Verdana"/>
          <w:lang w:val="en-IE"/>
        </w:rPr>
        <w:t xml:space="preserve"> (use landmarks or GPS)</w:t>
      </w:r>
    </w:p>
    <w:p w14:paraId="4852AFED" w14:textId="77777777" w:rsidR="00BB7419" w:rsidRPr="00BB7419" w:rsidRDefault="00BB7419" w:rsidP="00BB7419">
      <w:pPr>
        <w:numPr>
          <w:ilvl w:val="0"/>
          <w:numId w:val="10"/>
        </w:numPr>
        <w:rPr>
          <w:rFonts w:ascii="Verdana" w:hAnsi="Verdana"/>
          <w:lang w:val="en-IE"/>
        </w:rPr>
      </w:pPr>
      <w:r w:rsidRPr="00BB7419">
        <w:rPr>
          <w:rFonts w:ascii="Verdana" w:hAnsi="Verdana"/>
          <w:lang w:val="en-IE"/>
        </w:rPr>
        <w:t>Follow instructions from the RNLI or Coast Guard</w:t>
      </w:r>
    </w:p>
    <w:p w14:paraId="2733F13D" w14:textId="77777777" w:rsidR="00BB7419" w:rsidRPr="00BB7419" w:rsidRDefault="00BB7419" w:rsidP="00BB7419">
      <w:pPr>
        <w:rPr>
          <w:rFonts w:ascii="Verdana" w:hAnsi="Verdana"/>
          <w:b/>
          <w:bCs/>
          <w:lang w:val="en-IE"/>
        </w:rPr>
      </w:pPr>
      <w:r w:rsidRPr="00BB7419">
        <w:rPr>
          <w:rFonts w:ascii="Verdana" w:hAnsi="Verdana"/>
          <w:b/>
          <w:bCs/>
          <w:lang w:val="en-IE"/>
        </w:rPr>
        <w:lastRenderedPageBreak/>
        <w:t>7. RNLI &amp; Coast Guard Emergency Contact Details</w:t>
      </w:r>
    </w:p>
    <w:p w14:paraId="0EBA7858" w14:textId="77777777" w:rsidR="00BB7419" w:rsidRPr="00BB7419" w:rsidRDefault="00BB7419" w:rsidP="00BB7419">
      <w:pPr>
        <w:rPr>
          <w:rFonts w:ascii="Verdana" w:hAnsi="Verdana"/>
          <w:lang w:val="en-IE"/>
        </w:rPr>
      </w:pPr>
      <w:r w:rsidRPr="00BB7419">
        <w:rPr>
          <w:rFonts w:ascii="Verdana" w:hAnsi="Verdana"/>
          <w:b/>
          <w:bCs/>
          <w:lang w:val="en-IE"/>
        </w:rPr>
        <w:t>Irish Coast Guard / RNLI Emergency Number:</w:t>
      </w:r>
      <w:r w:rsidRPr="00BB7419">
        <w:rPr>
          <w:rFonts w:ascii="Verdana" w:hAnsi="Verdana"/>
          <w:lang w:val="en-IE"/>
        </w:rPr>
        <w:t xml:space="preserve"> </w:t>
      </w:r>
      <w:r w:rsidRPr="00BB7419">
        <w:rPr>
          <w:rFonts w:ascii="Segoe UI Emoji" w:hAnsi="Segoe UI Emoji" w:cs="Segoe UI Emoji"/>
          <w:lang w:val="en-IE"/>
        </w:rPr>
        <w:t>📞</w:t>
      </w:r>
      <w:r w:rsidRPr="00BB7419">
        <w:rPr>
          <w:rFonts w:ascii="Verdana" w:hAnsi="Verdana"/>
          <w:lang w:val="en-IE"/>
        </w:rPr>
        <w:t xml:space="preserve"> </w:t>
      </w:r>
      <w:r w:rsidRPr="00BB7419">
        <w:rPr>
          <w:rFonts w:ascii="Verdana" w:hAnsi="Verdana"/>
          <w:b/>
          <w:bCs/>
          <w:lang w:val="en-IE"/>
        </w:rPr>
        <w:t>112 or 999</w:t>
      </w:r>
      <w:r w:rsidRPr="00BB7419">
        <w:rPr>
          <w:rFonts w:ascii="Verdana" w:hAnsi="Verdana"/>
          <w:lang w:val="en-IE"/>
        </w:rPr>
        <w:t xml:space="preserve"> Ask for </w:t>
      </w:r>
      <w:r w:rsidRPr="00BB7419">
        <w:rPr>
          <w:rFonts w:ascii="Verdana" w:hAnsi="Verdana"/>
          <w:b/>
          <w:bCs/>
          <w:lang w:val="en-IE"/>
        </w:rPr>
        <w:t>“Coast Guard”</w:t>
      </w:r>
    </w:p>
    <w:p w14:paraId="22A790E0" w14:textId="77777777" w:rsidR="00BB7419" w:rsidRPr="00BB7419" w:rsidRDefault="00BB7419" w:rsidP="00BB7419">
      <w:pPr>
        <w:rPr>
          <w:rFonts w:ascii="Verdana" w:hAnsi="Verdana"/>
          <w:lang w:val="en-IE"/>
        </w:rPr>
      </w:pPr>
      <w:r w:rsidRPr="00BB7419">
        <w:rPr>
          <w:rFonts w:ascii="Verdana" w:hAnsi="Verdana"/>
          <w:b/>
          <w:bCs/>
          <w:lang w:val="en-IE"/>
        </w:rPr>
        <w:t>Local RNLI Station:</w:t>
      </w:r>
    </w:p>
    <w:p w14:paraId="116DB11A" w14:textId="77777777" w:rsidR="00BB7419" w:rsidRPr="00BB7419" w:rsidRDefault="00BB7419" w:rsidP="00BB7419">
      <w:pPr>
        <w:numPr>
          <w:ilvl w:val="0"/>
          <w:numId w:val="11"/>
        </w:numPr>
        <w:rPr>
          <w:rFonts w:ascii="Verdana" w:hAnsi="Verdana"/>
          <w:lang w:val="en-IE"/>
        </w:rPr>
      </w:pPr>
      <w:r w:rsidRPr="00BB7419">
        <w:rPr>
          <w:rFonts w:ascii="Verdana" w:hAnsi="Verdana"/>
          <w:b/>
          <w:bCs/>
          <w:lang w:val="en-IE"/>
        </w:rPr>
        <w:t>Baltimore RNLI Lifeboat Station</w:t>
      </w:r>
    </w:p>
    <w:p w14:paraId="382FF01D" w14:textId="77777777" w:rsidR="00BB7419" w:rsidRPr="00BB7419" w:rsidRDefault="00BB7419" w:rsidP="00BB7419">
      <w:pPr>
        <w:numPr>
          <w:ilvl w:val="0"/>
          <w:numId w:val="11"/>
        </w:numPr>
        <w:rPr>
          <w:rFonts w:ascii="Verdana" w:hAnsi="Verdana"/>
          <w:lang w:val="en-IE"/>
        </w:rPr>
      </w:pPr>
      <w:r w:rsidRPr="00BB7419">
        <w:rPr>
          <w:rFonts w:ascii="Verdana" w:hAnsi="Verdana"/>
          <w:lang w:val="en-IE"/>
        </w:rPr>
        <w:t xml:space="preserve">Covers </w:t>
      </w:r>
      <w:proofErr w:type="spellStart"/>
      <w:r w:rsidRPr="00BB7419">
        <w:rPr>
          <w:rFonts w:ascii="Verdana" w:hAnsi="Verdana"/>
          <w:lang w:val="en-IE"/>
        </w:rPr>
        <w:t>Glandore</w:t>
      </w:r>
      <w:proofErr w:type="spellEnd"/>
      <w:r w:rsidRPr="00BB7419">
        <w:rPr>
          <w:rFonts w:ascii="Verdana" w:hAnsi="Verdana"/>
          <w:lang w:val="en-IE"/>
        </w:rPr>
        <w:t>, Union Hall, and surrounding waters</w:t>
      </w:r>
    </w:p>
    <w:p w14:paraId="221B4ED2" w14:textId="77777777" w:rsidR="00BB7419" w:rsidRPr="00BB7419" w:rsidRDefault="00BB7419" w:rsidP="00BB7419">
      <w:pPr>
        <w:rPr>
          <w:rFonts w:ascii="Verdana" w:hAnsi="Verdana"/>
          <w:lang w:val="en-IE"/>
        </w:rPr>
      </w:pPr>
      <w:r w:rsidRPr="00BB7419">
        <w:rPr>
          <w:rFonts w:ascii="Verdana" w:hAnsi="Verdana"/>
          <w:b/>
          <w:bCs/>
          <w:lang w:val="en-IE"/>
        </w:rPr>
        <w:t>VHF Marine Channels:</w:t>
      </w:r>
    </w:p>
    <w:p w14:paraId="0CAB904E" w14:textId="77777777" w:rsidR="00BB7419" w:rsidRPr="00BB7419" w:rsidRDefault="00BB7419" w:rsidP="00BB7419">
      <w:pPr>
        <w:numPr>
          <w:ilvl w:val="0"/>
          <w:numId w:val="12"/>
        </w:numPr>
        <w:rPr>
          <w:rFonts w:ascii="Verdana" w:hAnsi="Verdana"/>
          <w:lang w:val="en-IE"/>
        </w:rPr>
      </w:pPr>
      <w:r w:rsidRPr="00BB7419">
        <w:rPr>
          <w:rFonts w:ascii="Verdana" w:hAnsi="Verdana"/>
          <w:b/>
          <w:bCs/>
          <w:lang w:val="en-IE"/>
        </w:rPr>
        <w:t>Channel 16 (Distress &amp; Calling)</w:t>
      </w:r>
    </w:p>
    <w:p w14:paraId="2CCBB4CA" w14:textId="77777777" w:rsidR="00BB7419" w:rsidRPr="00BB7419" w:rsidRDefault="00BB7419" w:rsidP="00BB7419">
      <w:pPr>
        <w:numPr>
          <w:ilvl w:val="0"/>
          <w:numId w:val="12"/>
        </w:numPr>
        <w:rPr>
          <w:rFonts w:ascii="Verdana" w:hAnsi="Verdana"/>
          <w:lang w:val="en-IE"/>
        </w:rPr>
      </w:pPr>
      <w:r w:rsidRPr="00BB7419">
        <w:rPr>
          <w:rFonts w:ascii="Verdana" w:hAnsi="Verdana"/>
          <w:b/>
          <w:bCs/>
          <w:lang w:val="en-IE"/>
        </w:rPr>
        <w:t>Channel 12 (Local Harbour Operations)</w:t>
      </w:r>
    </w:p>
    <w:p w14:paraId="1DE3628E" w14:textId="77777777" w:rsidR="00BB7419" w:rsidRPr="00BB7419" w:rsidRDefault="00BB7419" w:rsidP="00BB7419">
      <w:pPr>
        <w:numPr>
          <w:ilvl w:val="0"/>
          <w:numId w:val="12"/>
        </w:numPr>
        <w:rPr>
          <w:rFonts w:ascii="Verdana" w:hAnsi="Verdana"/>
          <w:lang w:val="en-IE"/>
        </w:rPr>
      </w:pPr>
      <w:r w:rsidRPr="00BB7419">
        <w:rPr>
          <w:rFonts w:ascii="Verdana" w:hAnsi="Verdana"/>
          <w:b/>
          <w:bCs/>
          <w:lang w:val="en-IE"/>
        </w:rPr>
        <w:t>Channel 11 (Irish Coast Guard)</w:t>
      </w:r>
    </w:p>
    <w:p w14:paraId="3748ABC4" w14:textId="77777777" w:rsidR="00BB7419" w:rsidRPr="00BB7419" w:rsidRDefault="00BB7419" w:rsidP="00BB7419">
      <w:pPr>
        <w:rPr>
          <w:rFonts w:ascii="Verdana" w:hAnsi="Verdana"/>
          <w:b/>
          <w:bCs/>
          <w:lang w:val="en-IE"/>
        </w:rPr>
      </w:pPr>
      <w:r w:rsidRPr="00BB7419">
        <w:rPr>
          <w:rFonts w:ascii="Verdana" w:hAnsi="Verdana"/>
          <w:b/>
          <w:bCs/>
          <w:lang w:val="en-IE"/>
        </w:rPr>
        <w:t>8. GMBC Safety Officer Contact</w:t>
      </w:r>
    </w:p>
    <w:p w14:paraId="79F2514C" w14:textId="77CB1BEE" w:rsidR="00BB7419" w:rsidRPr="00BB7419" w:rsidRDefault="00BB7419" w:rsidP="00BB7419">
      <w:pPr>
        <w:rPr>
          <w:rFonts w:ascii="Verdana" w:hAnsi="Verdana"/>
          <w:lang w:val="en-IE"/>
        </w:rPr>
      </w:pPr>
      <w:r w:rsidRPr="00BB7419">
        <w:rPr>
          <w:rFonts w:ascii="Verdana" w:hAnsi="Verdana"/>
          <w:b/>
          <w:bCs/>
          <w:lang w:val="en-IE"/>
        </w:rPr>
        <w:t>Safety Officer:</w:t>
      </w:r>
      <w:r w:rsidRPr="00BB7419">
        <w:rPr>
          <w:rFonts w:ascii="Verdana" w:hAnsi="Verdana"/>
          <w:lang w:val="en-IE"/>
        </w:rPr>
        <w:t xml:space="preserve"> </w:t>
      </w:r>
      <w:r>
        <w:rPr>
          <w:rFonts w:ascii="Verdana" w:hAnsi="Verdana"/>
          <w:lang w:val="en-IE"/>
        </w:rPr>
        <w:t>Sean O’Regan</w:t>
      </w:r>
      <w:r w:rsidRPr="00BB7419">
        <w:rPr>
          <w:rFonts w:ascii="Verdana" w:hAnsi="Verdana"/>
          <w:lang w:val="en-IE"/>
        </w:rPr>
        <w:t xml:space="preserve"> </w:t>
      </w:r>
      <w:r w:rsidRPr="00BB7419">
        <w:rPr>
          <w:rFonts w:ascii="Verdana" w:hAnsi="Verdana"/>
          <w:b/>
          <w:bCs/>
          <w:lang w:val="en-IE"/>
        </w:rPr>
        <w:t>Phone:</w:t>
      </w:r>
      <w:r>
        <w:rPr>
          <w:rFonts w:ascii="Verdana" w:hAnsi="Verdana"/>
          <w:b/>
          <w:bCs/>
          <w:lang w:val="en-IE"/>
        </w:rPr>
        <w:t xml:space="preserve"> 0862597023</w:t>
      </w:r>
      <w:r w:rsidRPr="00BB7419">
        <w:rPr>
          <w:rFonts w:ascii="Verdana" w:hAnsi="Verdana"/>
          <w:lang w:val="en-IE"/>
        </w:rPr>
        <w:t xml:space="preserve"> __________________________________________ </w:t>
      </w:r>
      <w:r w:rsidRPr="00BB7419">
        <w:rPr>
          <w:rFonts w:ascii="Verdana" w:hAnsi="Verdana"/>
          <w:b/>
          <w:bCs/>
          <w:lang w:val="en-IE"/>
        </w:rPr>
        <w:t>VHF (Event Channel):</w:t>
      </w:r>
      <w:r w:rsidRPr="00BB7419">
        <w:rPr>
          <w:rFonts w:ascii="Verdana" w:hAnsi="Verdana"/>
          <w:lang w:val="en-IE"/>
        </w:rPr>
        <w:t xml:space="preserve"> _____________________________</w:t>
      </w:r>
    </w:p>
    <w:p w14:paraId="739812B4" w14:textId="77777777" w:rsidR="006320AD" w:rsidRPr="00BB7419" w:rsidRDefault="006320AD">
      <w:pPr>
        <w:rPr>
          <w:rFonts w:ascii="Verdana" w:hAnsi="Verdana"/>
          <w:lang w:val="en-IE"/>
        </w:rPr>
      </w:pPr>
    </w:p>
    <w:sectPr w:rsidR="006320AD" w:rsidRPr="00BB741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65D65"/>
    <w:multiLevelType w:val="multilevel"/>
    <w:tmpl w:val="5AC6C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A80B56"/>
    <w:multiLevelType w:val="multilevel"/>
    <w:tmpl w:val="23106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1007EF"/>
    <w:multiLevelType w:val="multilevel"/>
    <w:tmpl w:val="2AD24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1D0518"/>
    <w:multiLevelType w:val="multilevel"/>
    <w:tmpl w:val="296C8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E65CFA"/>
    <w:multiLevelType w:val="multilevel"/>
    <w:tmpl w:val="4D368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8922F2"/>
    <w:multiLevelType w:val="multilevel"/>
    <w:tmpl w:val="BF944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86504A"/>
    <w:multiLevelType w:val="multilevel"/>
    <w:tmpl w:val="D8560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1419F9"/>
    <w:multiLevelType w:val="multilevel"/>
    <w:tmpl w:val="4F40B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286E03"/>
    <w:multiLevelType w:val="multilevel"/>
    <w:tmpl w:val="89225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4350E7"/>
    <w:multiLevelType w:val="multilevel"/>
    <w:tmpl w:val="09C05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1209A6"/>
    <w:multiLevelType w:val="multilevel"/>
    <w:tmpl w:val="C85E7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E9763F"/>
    <w:multiLevelType w:val="multilevel"/>
    <w:tmpl w:val="27600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7230932">
    <w:abstractNumId w:val="0"/>
  </w:num>
  <w:num w:numId="2" w16cid:durableId="2057923926">
    <w:abstractNumId w:val="10"/>
  </w:num>
  <w:num w:numId="3" w16cid:durableId="490829512">
    <w:abstractNumId w:val="8"/>
  </w:num>
  <w:num w:numId="4" w16cid:durableId="393816591">
    <w:abstractNumId w:val="3"/>
  </w:num>
  <w:num w:numId="5" w16cid:durableId="905727983">
    <w:abstractNumId w:val="7"/>
  </w:num>
  <w:num w:numId="6" w16cid:durableId="92481587">
    <w:abstractNumId w:val="9"/>
  </w:num>
  <w:num w:numId="7" w16cid:durableId="268775975">
    <w:abstractNumId w:val="11"/>
  </w:num>
  <w:num w:numId="8" w16cid:durableId="778109919">
    <w:abstractNumId w:val="6"/>
  </w:num>
  <w:num w:numId="9" w16cid:durableId="1910074900">
    <w:abstractNumId w:val="4"/>
  </w:num>
  <w:num w:numId="10" w16cid:durableId="615988157">
    <w:abstractNumId w:val="5"/>
  </w:num>
  <w:num w:numId="11" w16cid:durableId="299504087">
    <w:abstractNumId w:val="2"/>
  </w:num>
  <w:num w:numId="12" w16cid:durableId="823085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419"/>
    <w:rsid w:val="00005613"/>
    <w:rsid w:val="00220C3C"/>
    <w:rsid w:val="00340AB7"/>
    <w:rsid w:val="006320AD"/>
    <w:rsid w:val="006978C7"/>
    <w:rsid w:val="00AF609B"/>
    <w:rsid w:val="00BB7419"/>
    <w:rsid w:val="00C04DF8"/>
    <w:rsid w:val="00CD34B4"/>
    <w:rsid w:val="00EA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70AA9"/>
  <w15:chartTrackingRefBased/>
  <w15:docId w15:val="{CF729EFE-018F-4BCA-A7EC-1124D3ECA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74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74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74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74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74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74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74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74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74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74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74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74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74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74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74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74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74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74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74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74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74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74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74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74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74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74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74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74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74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523</Words>
  <Characters>2987</Characters>
  <Application>Microsoft Office Word</Application>
  <DocSecurity>0</DocSecurity>
  <Lines>24</Lines>
  <Paragraphs>7</Paragraphs>
  <ScaleCrop>false</ScaleCrop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Delahunty</dc:creator>
  <cp:keywords/>
  <dc:description/>
  <cp:lastModifiedBy>Ian Delahunty</cp:lastModifiedBy>
  <cp:revision>1</cp:revision>
  <dcterms:created xsi:type="dcterms:W3CDTF">2026-07-10T13:33:00Z</dcterms:created>
  <dcterms:modified xsi:type="dcterms:W3CDTF">2026-07-10T13:35:00Z</dcterms:modified>
</cp:coreProperties>
</file>